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7E" w:rsidRPr="00B6337E" w:rsidRDefault="00B6337E" w:rsidP="00B6337E">
      <w:pPr>
        <w:spacing w:after="0" w:line="240" w:lineRule="auto"/>
        <w:ind w:right="525"/>
        <w:textAlignment w:val="baseline"/>
        <w:outlineLvl w:val="0"/>
        <w:rPr>
          <w:rFonts w:ascii="Georgia" w:eastAsia="Times New Roman" w:hAnsi="Georgia" w:cs="Times New Roman"/>
          <w:color w:val="19232D"/>
          <w:kern w:val="36"/>
          <w:sz w:val="30"/>
          <w:szCs w:val="30"/>
        </w:rPr>
      </w:pPr>
      <w:r w:rsidRPr="00B6337E">
        <w:rPr>
          <w:rFonts w:ascii="Georgia" w:eastAsia="Times New Roman" w:hAnsi="Georgia" w:cs="Times New Roman"/>
          <w:color w:val="19232D"/>
          <w:kern w:val="36"/>
          <w:sz w:val="30"/>
          <w:szCs w:val="30"/>
        </w:rPr>
        <w:t xml:space="preserve">All </w:t>
      </w:r>
      <w:proofErr w:type="gramStart"/>
      <w:r w:rsidRPr="00B6337E">
        <w:rPr>
          <w:rFonts w:ascii="Georgia" w:eastAsia="Times New Roman" w:hAnsi="Georgia" w:cs="Times New Roman"/>
          <w:color w:val="19232D"/>
          <w:kern w:val="36"/>
          <w:sz w:val="30"/>
          <w:szCs w:val="30"/>
        </w:rPr>
        <w:t>The</w:t>
      </w:r>
      <w:proofErr w:type="gramEnd"/>
      <w:r w:rsidRPr="00B6337E">
        <w:rPr>
          <w:rFonts w:ascii="Georgia" w:eastAsia="Times New Roman" w:hAnsi="Georgia" w:cs="Times New Roman"/>
          <w:color w:val="19232D"/>
          <w:kern w:val="36"/>
          <w:sz w:val="30"/>
          <w:szCs w:val="30"/>
        </w:rPr>
        <w:t xml:space="preserve"> News Team Building Activity</w:t>
      </w:r>
    </w:p>
    <w:p w:rsidR="00AF0032" w:rsidRDefault="00AF0032" w:rsidP="00B6337E">
      <w:pPr>
        <w:shd w:val="clear" w:color="auto" w:fill="FFFFFF"/>
        <w:spacing w:after="0" w:line="240" w:lineRule="auto"/>
        <w:textAlignment w:val="baseline"/>
        <w:rPr>
          <w:rFonts w:ascii="inherit" w:eastAsia="Times New Roman" w:hAnsi="inherit" w:cs="Arial"/>
          <w:color w:val="3A4149"/>
        </w:rPr>
      </w:pPr>
    </w:p>
    <w:p w:rsidR="00B6337E" w:rsidRDefault="00B6337E" w:rsidP="00B6337E">
      <w:pPr>
        <w:shd w:val="clear" w:color="auto" w:fill="FFFFFF"/>
        <w:spacing w:after="0" w:line="240" w:lineRule="auto"/>
        <w:textAlignment w:val="baseline"/>
        <w:rPr>
          <w:rFonts w:ascii="inherit" w:eastAsia="Times New Roman" w:hAnsi="inherit" w:cs="Arial"/>
          <w:color w:val="3A4149"/>
        </w:rPr>
      </w:pPr>
      <w:r w:rsidRPr="00B6337E">
        <w:rPr>
          <w:rFonts w:ascii="inherit" w:eastAsia="Times New Roman" w:hAnsi="inherit" w:cs="Arial"/>
          <w:color w:val="3A4149"/>
        </w:rPr>
        <w:t xml:space="preserve">This activity is from </w:t>
      </w:r>
      <w:proofErr w:type="spellStart"/>
      <w:r w:rsidRPr="00B6337E">
        <w:rPr>
          <w:rFonts w:ascii="inherit" w:eastAsia="Times New Roman" w:hAnsi="inherit" w:cs="Arial"/>
          <w:color w:val="3A4149"/>
        </w:rPr>
        <w:t>Vasudha</w:t>
      </w:r>
      <w:proofErr w:type="spellEnd"/>
      <w:r w:rsidRPr="00B6337E">
        <w:rPr>
          <w:rFonts w:ascii="inherit" w:eastAsia="Times New Roman" w:hAnsi="inherit" w:cs="Arial"/>
          <w:color w:val="3A4149"/>
        </w:rPr>
        <w:t xml:space="preserve"> Deming’s </w:t>
      </w:r>
      <w:hyperlink r:id="rId6" w:history="1">
        <w:r w:rsidRPr="00B6337E">
          <w:rPr>
            <w:rFonts w:ascii="inherit" w:eastAsia="Times New Roman" w:hAnsi="inherit" w:cs="Arial"/>
            <w:color w:val="8DC641"/>
            <w:sz w:val="21"/>
            <w:szCs w:val="21"/>
            <w:bdr w:val="none" w:sz="0" w:space="0" w:color="auto" w:frame="1"/>
          </w:rPr>
          <w:t>“The Big Book of Leadership Games”</w:t>
        </w:r>
      </w:hyperlink>
      <w:r w:rsidRPr="00B6337E">
        <w:rPr>
          <w:rFonts w:ascii="inherit" w:eastAsia="Times New Roman" w:hAnsi="inherit" w:cs="Arial"/>
          <w:color w:val="3A4149"/>
        </w:rPr>
        <w:t>, which is a fantastic team building resource with 50 fun games for groups. In this activity, the group is tasked with creating a mock-newspaper with headlines based on what they think the department/company will achieve in the near future.</w:t>
      </w:r>
    </w:p>
    <w:p w:rsidR="00AF0032" w:rsidRPr="00B6337E" w:rsidRDefault="00AF0032" w:rsidP="00B6337E">
      <w:pPr>
        <w:shd w:val="clear" w:color="auto" w:fill="FFFFFF"/>
        <w:spacing w:after="0" w:line="240" w:lineRule="auto"/>
        <w:textAlignment w:val="baseline"/>
        <w:rPr>
          <w:rFonts w:ascii="inherit" w:eastAsia="Times New Roman" w:hAnsi="inherit" w:cs="Arial"/>
          <w:color w:val="3A4149"/>
        </w:rPr>
      </w:pPr>
    </w:p>
    <w:p w:rsidR="00B6337E" w:rsidRPr="00B6337E" w:rsidRDefault="00B6337E" w:rsidP="00B6337E">
      <w:pPr>
        <w:shd w:val="clear" w:color="auto" w:fill="FFFFFF"/>
        <w:spacing w:after="0" w:line="240" w:lineRule="auto"/>
        <w:textAlignment w:val="baseline"/>
        <w:rPr>
          <w:rFonts w:ascii="inherit" w:eastAsia="Times New Roman" w:hAnsi="inherit" w:cs="Arial"/>
          <w:color w:val="606569"/>
          <w:sz w:val="20"/>
          <w:szCs w:val="20"/>
        </w:rPr>
      </w:pPr>
      <w:r w:rsidRPr="00B6337E">
        <w:rPr>
          <w:rFonts w:ascii="inherit" w:eastAsia="Times New Roman" w:hAnsi="inherit" w:cs="Arial"/>
          <w:b/>
          <w:bCs/>
          <w:color w:val="606569"/>
          <w:sz w:val="20"/>
          <w:szCs w:val="20"/>
          <w:bdr w:val="none" w:sz="0" w:space="0" w:color="auto" w:frame="1"/>
        </w:rPr>
        <w:t>Resources: </w:t>
      </w:r>
      <w:r w:rsidRPr="00B6337E">
        <w:rPr>
          <w:rFonts w:ascii="inherit" w:eastAsia="Times New Roman" w:hAnsi="inherit" w:cs="Arial"/>
          <w:color w:val="606569"/>
          <w:sz w:val="20"/>
          <w:szCs w:val="20"/>
        </w:rPr>
        <w:t>Flipcharts, markers</w:t>
      </w:r>
      <w:r w:rsidR="00AF0032">
        <w:rPr>
          <w:rFonts w:ascii="inherit" w:eastAsia="Times New Roman" w:hAnsi="inherit" w:cs="Arial"/>
          <w:color w:val="606569"/>
          <w:sz w:val="20"/>
          <w:szCs w:val="20"/>
        </w:rPr>
        <w:t xml:space="preserve"> OR Computers</w:t>
      </w:r>
    </w:p>
    <w:p w:rsidR="00B6337E" w:rsidRPr="00B6337E" w:rsidRDefault="00B6337E" w:rsidP="00B6337E">
      <w:pPr>
        <w:shd w:val="clear" w:color="auto" w:fill="FFFFFF"/>
        <w:spacing w:after="0" w:line="240" w:lineRule="auto"/>
        <w:textAlignment w:val="baseline"/>
        <w:rPr>
          <w:rFonts w:ascii="inherit" w:eastAsia="Times New Roman" w:hAnsi="inherit" w:cs="Arial"/>
          <w:color w:val="606569"/>
          <w:sz w:val="20"/>
          <w:szCs w:val="20"/>
        </w:rPr>
      </w:pPr>
      <w:r w:rsidRPr="00B6337E">
        <w:rPr>
          <w:rFonts w:ascii="inherit" w:eastAsia="Times New Roman" w:hAnsi="inherit" w:cs="Arial"/>
          <w:b/>
          <w:bCs/>
          <w:color w:val="606569"/>
          <w:sz w:val="20"/>
          <w:szCs w:val="20"/>
          <w:bdr w:val="none" w:sz="0" w:space="0" w:color="auto" w:frame="1"/>
        </w:rPr>
        <w:t>Space Required:</w:t>
      </w:r>
      <w:r w:rsidRPr="00B6337E">
        <w:rPr>
          <w:rFonts w:ascii="inherit" w:eastAsia="Times New Roman" w:hAnsi="inherit" w:cs="Arial"/>
          <w:color w:val="606569"/>
          <w:sz w:val="20"/>
          <w:szCs w:val="20"/>
        </w:rPr>
        <w:t xml:space="preserve"> Small. </w:t>
      </w:r>
      <w:proofErr w:type="gramStart"/>
      <w:r w:rsidRPr="00B6337E">
        <w:rPr>
          <w:rFonts w:ascii="inherit" w:eastAsia="Times New Roman" w:hAnsi="inherit" w:cs="Arial"/>
          <w:color w:val="606569"/>
          <w:sz w:val="20"/>
          <w:szCs w:val="20"/>
        </w:rPr>
        <w:t>Ideally indoors.</w:t>
      </w:r>
      <w:bookmarkStart w:id="0" w:name="_GoBack"/>
      <w:bookmarkEnd w:id="0"/>
      <w:proofErr w:type="gramEnd"/>
    </w:p>
    <w:p w:rsidR="00B6337E" w:rsidRPr="00B6337E" w:rsidRDefault="00B6337E" w:rsidP="00B6337E">
      <w:pPr>
        <w:shd w:val="clear" w:color="auto" w:fill="FFFFFF"/>
        <w:spacing w:after="0" w:line="240" w:lineRule="auto"/>
        <w:textAlignment w:val="baseline"/>
        <w:rPr>
          <w:rFonts w:ascii="inherit" w:eastAsia="Times New Roman" w:hAnsi="inherit" w:cs="Arial"/>
          <w:color w:val="606569"/>
          <w:sz w:val="20"/>
          <w:szCs w:val="20"/>
        </w:rPr>
      </w:pPr>
      <w:r w:rsidRPr="00B6337E">
        <w:rPr>
          <w:rFonts w:ascii="inherit" w:eastAsia="Times New Roman" w:hAnsi="inherit" w:cs="Arial"/>
          <w:b/>
          <w:bCs/>
          <w:color w:val="606569"/>
          <w:sz w:val="20"/>
          <w:szCs w:val="20"/>
          <w:bdr w:val="none" w:sz="0" w:space="0" w:color="auto" w:frame="1"/>
        </w:rPr>
        <w:t>Group Size: </w:t>
      </w:r>
      <w:r w:rsidRPr="00B6337E">
        <w:rPr>
          <w:rFonts w:ascii="inherit" w:eastAsia="Times New Roman" w:hAnsi="inherit" w:cs="Arial"/>
          <w:color w:val="606569"/>
          <w:sz w:val="20"/>
          <w:szCs w:val="20"/>
        </w:rPr>
        <w:t>6 – 20 is ideal. Each small sub-team should have 3 – 6 participants.</w:t>
      </w:r>
    </w:p>
    <w:p w:rsidR="00B6337E" w:rsidRPr="00B6337E" w:rsidRDefault="00B6337E" w:rsidP="00B6337E">
      <w:pPr>
        <w:shd w:val="clear" w:color="auto" w:fill="FFFFFF"/>
        <w:spacing w:after="0" w:line="240" w:lineRule="auto"/>
        <w:textAlignment w:val="baseline"/>
        <w:rPr>
          <w:rFonts w:ascii="inherit" w:eastAsia="Times New Roman" w:hAnsi="inherit" w:cs="Arial"/>
          <w:color w:val="606569"/>
          <w:sz w:val="20"/>
          <w:szCs w:val="20"/>
        </w:rPr>
      </w:pPr>
      <w:r w:rsidRPr="00B6337E">
        <w:rPr>
          <w:rFonts w:ascii="inherit" w:eastAsia="Times New Roman" w:hAnsi="inherit" w:cs="Arial"/>
          <w:b/>
          <w:bCs/>
          <w:color w:val="606569"/>
          <w:sz w:val="20"/>
          <w:szCs w:val="20"/>
          <w:bdr w:val="none" w:sz="0" w:space="0" w:color="auto" w:frame="1"/>
        </w:rPr>
        <w:t>Total Time: </w:t>
      </w:r>
      <w:r w:rsidRPr="00B6337E">
        <w:rPr>
          <w:rFonts w:ascii="inherit" w:eastAsia="Times New Roman" w:hAnsi="inherit" w:cs="Arial"/>
          <w:color w:val="606569"/>
          <w:sz w:val="20"/>
          <w:szCs w:val="20"/>
        </w:rPr>
        <w:t>60 minutes</w:t>
      </w:r>
    </w:p>
    <w:p w:rsidR="00B6337E" w:rsidRPr="00B6337E" w:rsidRDefault="00B6337E" w:rsidP="00B6337E">
      <w:pPr>
        <w:numPr>
          <w:ilvl w:val="0"/>
          <w:numId w:val="1"/>
        </w:numPr>
        <w:shd w:val="clear" w:color="auto" w:fill="FFFFFF"/>
        <w:spacing w:after="0" w:line="240" w:lineRule="auto"/>
        <w:ind w:left="630"/>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10 minutes to brief and setup</w:t>
      </w:r>
    </w:p>
    <w:p w:rsidR="00B6337E" w:rsidRPr="00B6337E" w:rsidRDefault="00B6337E" w:rsidP="00B6337E">
      <w:pPr>
        <w:numPr>
          <w:ilvl w:val="0"/>
          <w:numId w:val="1"/>
        </w:numPr>
        <w:shd w:val="clear" w:color="auto" w:fill="FFFFFF"/>
        <w:spacing w:after="0" w:line="240" w:lineRule="auto"/>
        <w:ind w:left="630"/>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35 minutes for the activity</w:t>
      </w:r>
    </w:p>
    <w:p w:rsidR="00B6337E" w:rsidRPr="00B6337E" w:rsidRDefault="00B6337E" w:rsidP="00B6337E">
      <w:pPr>
        <w:numPr>
          <w:ilvl w:val="0"/>
          <w:numId w:val="1"/>
        </w:numPr>
        <w:shd w:val="clear" w:color="auto" w:fill="FFFFFF"/>
        <w:spacing w:after="0" w:line="240" w:lineRule="auto"/>
        <w:ind w:left="630"/>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15 minutes to review and debrief</w:t>
      </w:r>
    </w:p>
    <w:p w:rsidR="00B6337E" w:rsidRPr="00B6337E" w:rsidRDefault="00B6337E" w:rsidP="00B6337E">
      <w:pPr>
        <w:shd w:val="clear" w:color="auto" w:fill="FFFFFF"/>
        <w:spacing w:after="0" w:line="240" w:lineRule="auto"/>
        <w:textAlignment w:val="baseline"/>
        <w:rPr>
          <w:rFonts w:ascii="inherit" w:eastAsia="Times New Roman" w:hAnsi="inherit" w:cs="Arial"/>
          <w:color w:val="606569"/>
          <w:sz w:val="20"/>
          <w:szCs w:val="20"/>
        </w:rPr>
      </w:pPr>
      <w:r w:rsidRPr="00B6337E">
        <w:rPr>
          <w:rFonts w:ascii="inherit" w:eastAsia="Times New Roman" w:hAnsi="inherit" w:cs="Arial"/>
          <w:b/>
          <w:bCs/>
          <w:color w:val="606569"/>
          <w:sz w:val="20"/>
          <w:szCs w:val="20"/>
          <w:bdr w:val="none" w:sz="0" w:space="0" w:color="auto" w:frame="1"/>
        </w:rPr>
        <w:t>Running the Activity</w:t>
      </w:r>
    </w:p>
    <w:p w:rsidR="00B6337E" w:rsidRPr="00B6337E" w:rsidRDefault="00B6337E" w:rsidP="00B6337E">
      <w:pPr>
        <w:numPr>
          <w:ilvl w:val="0"/>
          <w:numId w:val="2"/>
        </w:numPr>
        <w:shd w:val="clear" w:color="auto" w:fill="FFFFFF"/>
        <w:spacing w:after="0" w:line="240" w:lineRule="auto"/>
        <w:ind w:left="630"/>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Explain the activity: Each sub-team has to create newspaper headlines based on what they think the department/company will achieve in the near future. They can be as creative as possible and “predict” as many future events as they want to.</w:t>
      </w:r>
    </w:p>
    <w:p w:rsidR="00B6337E" w:rsidRPr="00B6337E" w:rsidRDefault="00B6337E" w:rsidP="00B6337E">
      <w:pPr>
        <w:numPr>
          <w:ilvl w:val="0"/>
          <w:numId w:val="2"/>
        </w:numPr>
        <w:shd w:val="clear" w:color="auto" w:fill="FFFFFF"/>
        <w:spacing w:after="0" w:line="240" w:lineRule="auto"/>
        <w:ind w:left="630"/>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 xml:space="preserve">If it is a large group, give each sub-team a different section of the newspaper (e.g. international news, sports, classifieds </w:t>
      </w:r>
      <w:proofErr w:type="spellStart"/>
      <w:r w:rsidRPr="00B6337E">
        <w:rPr>
          <w:rFonts w:ascii="inherit" w:eastAsia="Times New Roman" w:hAnsi="inherit" w:cs="Arial"/>
          <w:color w:val="606569"/>
          <w:sz w:val="20"/>
          <w:szCs w:val="20"/>
        </w:rPr>
        <w:t>etc</w:t>
      </w:r>
      <w:proofErr w:type="spellEnd"/>
      <w:r w:rsidRPr="00B6337E">
        <w:rPr>
          <w:rFonts w:ascii="inherit" w:eastAsia="Times New Roman" w:hAnsi="inherit" w:cs="Arial"/>
          <w:color w:val="606569"/>
          <w:sz w:val="20"/>
          <w:szCs w:val="20"/>
        </w:rPr>
        <w:t>). They can interpret their newspaper section in creative ways, if necessary.</w:t>
      </w:r>
    </w:p>
    <w:p w:rsidR="00B6337E" w:rsidRPr="00B6337E" w:rsidRDefault="00B6337E" w:rsidP="00B6337E">
      <w:pPr>
        <w:numPr>
          <w:ilvl w:val="0"/>
          <w:numId w:val="2"/>
        </w:numPr>
        <w:shd w:val="clear" w:color="auto" w:fill="FFFFFF"/>
        <w:spacing w:after="0" w:line="240" w:lineRule="auto"/>
        <w:ind w:left="630"/>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Hand out the materials and stationery to each group.</w:t>
      </w:r>
    </w:p>
    <w:p w:rsidR="00B6337E" w:rsidRPr="00B6337E" w:rsidRDefault="00B6337E" w:rsidP="00B6337E">
      <w:pPr>
        <w:numPr>
          <w:ilvl w:val="0"/>
          <w:numId w:val="2"/>
        </w:numPr>
        <w:shd w:val="clear" w:color="auto" w:fill="FFFFFF"/>
        <w:spacing w:after="0" w:line="240" w:lineRule="auto"/>
        <w:ind w:left="630"/>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Once they are ready, they can begin the activity. They can use clippings from the old newspapers and paste them on the flipchart or write their headlines on the flipchart.</w:t>
      </w:r>
    </w:p>
    <w:p w:rsidR="00B6337E" w:rsidRPr="00B6337E" w:rsidRDefault="00B6337E" w:rsidP="00B6337E">
      <w:pPr>
        <w:numPr>
          <w:ilvl w:val="0"/>
          <w:numId w:val="2"/>
        </w:numPr>
        <w:shd w:val="clear" w:color="auto" w:fill="FFFFFF"/>
        <w:spacing w:after="0" w:line="240" w:lineRule="auto"/>
        <w:ind w:left="630"/>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At the end of the activity, each sub-team is to pin up their headlines so that everyone can read them.</w:t>
      </w:r>
    </w:p>
    <w:p w:rsidR="00B6337E" w:rsidRPr="00B6337E" w:rsidRDefault="00B6337E" w:rsidP="00B6337E">
      <w:pPr>
        <w:numPr>
          <w:ilvl w:val="0"/>
          <w:numId w:val="2"/>
        </w:numPr>
        <w:shd w:val="clear" w:color="auto" w:fill="FFFFFF"/>
        <w:spacing w:after="0" w:line="240" w:lineRule="auto"/>
        <w:ind w:left="630"/>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Once everyone has read all the headlines, discuss what they think about them, whether they agree, and how they can work together to achieve them.</w:t>
      </w:r>
    </w:p>
    <w:p w:rsidR="00B6337E" w:rsidRPr="00B6337E" w:rsidRDefault="00B6337E" w:rsidP="00B6337E">
      <w:pPr>
        <w:shd w:val="clear" w:color="auto" w:fill="FFFFFF"/>
        <w:spacing w:after="0" w:line="240" w:lineRule="auto"/>
        <w:textAlignment w:val="baseline"/>
        <w:rPr>
          <w:rFonts w:ascii="inherit" w:eastAsia="Times New Roman" w:hAnsi="inherit" w:cs="Arial"/>
          <w:color w:val="606569"/>
          <w:sz w:val="20"/>
          <w:szCs w:val="20"/>
        </w:rPr>
      </w:pPr>
      <w:r w:rsidRPr="00B6337E">
        <w:rPr>
          <w:rFonts w:ascii="inherit" w:eastAsia="Times New Roman" w:hAnsi="inherit" w:cs="Arial"/>
          <w:b/>
          <w:bCs/>
          <w:color w:val="606569"/>
          <w:sz w:val="20"/>
          <w:szCs w:val="20"/>
          <w:bdr w:val="none" w:sz="0" w:space="0" w:color="auto" w:frame="1"/>
        </w:rPr>
        <w:t>Suggested Learning Outcomes</w:t>
      </w:r>
    </w:p>
    <w:p w:rsidR="00B6337E" w:rsidRPr="00B6337E" w:rsidRDefault="00B6337E" w:rsidP="00B6337E">
      <w:pPr>
        <w:numPr>
          <w:ilvl w:val="0"/>
          <w:numId w:val="3"/>
        </w:numPr>
        <w:shd w:val="clear" w:color="auto" w:fill="FFFFFF"/>
        <w:spacing w:after="0" w:line="240" w:lineRule="auto"/>
        <w:ind w:left="630"/>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Goal setting</w:t>
      </w:r>
    </w:p>
    <w:p w:rsidR="00B6337E" w:rsidRPr="00B6337E" w:rsidRDefault="00B6337E" w:rsidP="00B6337E">
      <w:pPr>
        <w:numPr>
          <w:ilvl w:val="0"/>
          <w:numId w:val="3"/>
        </w:numPr>
        <w:shd w:val="clear" w:color="auto" w:fill="FFFFFF"/>
        <w:spacing w:after="0" w:line="240" w:lineRule="auto"/>
        <w:ind w:left="630"/>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Creative thinking</w:t>
      </w:r>
    </w:p>
    <w:p w:rsidR="00B6337E" w:rsidRPr="00B6337E" w:rsidRDefault="00B6337E" w:rsidP="00B6337E">
      <w:pPr>
        <w:numPr>
          <w:ilvl w:val="0"/>
          <w:numId w:val="3"/>
        </w:numPr>
        <w:shd w:val="clear" w:color="auto" w:fill="FFFFFF"/>
        <w:spacing w:after="0" w:line="240" w:lineRule="auto"/>
        <w:ind w:left="630"/>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Cooperation</w:t>
      </w:r>
    </w:p>
    <w:p w:rsidR="00B6337E" w:rsidRPr="00B6337E" w:rsidRDefault="00B6337E" w:rsidP="00B6337E">
      <w:pPr>
        <w:numPr>
          <w:ilvl w:val="0"/>
          <w:numId w:val="3"/>
        </w:numPr>
        <w:shd w:val="clear" w:color="auto" w:fill="FFFFFF"/>
        <w:spacing w:after="0" w:line="240" w:lineRule="auto"/>
        <w:ind w:left="630"/>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Communication</w:t>
      </w:r>
    </w:p>
    <w:p w:rsidR="00B6337E" w:rsidRPr="00B6337E" w:rsidRDefault="00B6337E" w:rsidP="00B6337E">
      <w:pPr>
        <w:shd w:val="clear" w:color="auto" w:fill="FFFFFF"/>
        <w:spacing w:after="0" w:line="240" w:lineRule="auto"/>
        <w:textAlignment w:val="baseline"/>
        <w:rPr>
          <w:rFonts w:ascii="inherit" w:eastAsia="Times New Roman" w:hAnsi="inherit" w:cs="Arial"/>
          <w:color w:val="606569"/>
          <w:sz w:val="20"/>
          <w:szCs w:val="20"/>
        </w:rPr>
      </w:pPr>
      <w:r w:rsidRPr="00B6337E">
        <w:rPr>
          <w:rFonts w:ascii="inherit" w:eastAsia="Times New Roman" w:hAnsi="inherit" w:cs="Arial"/>
          <w:b/>
          <w:bCs/>
          <w:color w:val="606569"/>
          <w:sz w:val="20"/>
          <w:szCs w:val="20"/>
          <w:bdr w:val="none" w:sz="0" w:space="0" w:color="auto" w:frame="1"/>
        </w:rPr>
        <w:t>Activity Guidance and Notes</w:t>
      </w:r>
    </w:p>
    <w:p w:rsidR="00B6337E" w:rsidRPr="00B6337E" w:rsidRDefault="00B6337E" w:rsidP="00B6337E">
      <w:pPr>
        <w:shd w:val="clear" w:color="auto" w:fill="FFFFFF"/>
        <w:spacing w:after="446" w:line="240" w:lineRule="auto"/>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This activity is well-suited for team building retreats where you want to discuss the future direction of the department/company. It gives participants a chance to design their ideal future and for them to express their hopes for the organization. It also encourages a feeling of loyalty to the company and the sense that every employee has a part to play in the company’s future.</w:t>
      </w:r>
    </w:p>
    <w:p w:rsidR="00B6337E" w:rsidRPr="00B6337E" w:rsidRDefault="00B6337E" w:rsidP="00B6337E">
      <w:pPr>
        <w:shd w:val="clear" w:color="auto" w:fill="FFFFFF"/>
        <w:spacing w:after="446" w:line="240" w:lineRule="auto"/>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During the review, ask the group about any headlines that they found especially interesting. Discuss the implications of those headlines and ask the group that came up with it what inspired them to create it. If possible, you can follow-up with the group 2 – 3 months later and revisit the ‘newspaper’. What do they think of their headlines now? What would they change?</w:t>
      </w:r>
    </w:p>
    <w:p w:rsidR="00B6337E" w:rsidRPr="00B6337E" w:rsidRDefault="00B6337E" w:rsidP="00B6337E">
      <w:pPr>
        <w:shd w:val="clear" w:color="auto" w:fill="FFFFFF"/>
        <w:spacing w:after="0" w:line="240" w:lineRule="auto"/>
        <w:textAlignment w:val="baseline"/>
        <w:rPr>
          <w:rFonts w:ascii="inherit" w:eastAsia="Times New Roman" w:hAnsi="inherit" w:cs="Arial"/>
          <w:color w:val="606569"/>
          <w:sz w:val="20"/>
          <w:szCs w:val="20"/>
        </w:rPr>
      </w:pPr>
      <w:r w:rsidRPr="00B6337E">
        <w:rPr>
          <w:rFonts w:ascii="inherit" w:eastAsia="Times New Roman" w:hAnsi="inherit" w:cs="Arial"/>
          <w:b/>
          <w:bCs/>
          <w:color w:val="606569"/>
          <w:sz w:val="20"/>
          <w:szCs w:val="20"/>
          <w:bdr w:val="none" w:sz="0" w:space="0" w:color="auto" w:frame="1"/>
        </w:rPr>
        <w:t>Review</w:t>
      </w:r>
    </w:p>
    <w:p w:rsidR="00B6337E" w:rsidRPr="00B6337E" w:rsidRDefault="00B6337E" w:rsidP="00B6337E">
      <w:pPr>
        <w:shd w:val="clear" w:color="auto" w:fill="FFFFFF"/>
        <w:spacing w:after="446" w:line="240" w:lineRule="auto"/>
        <w:textAlignment w:val="baseline"/>
        <w:rPr>
          <w:rFonts w:ascii="inherit" w:eastAsia="Times New Roman" w:hAnsi="inherit" w:cs="Arial"/>
          <w:color w:val="606569"/>
          <w:sz w:val="18"/>
          <w:szCs w:val="20"/>
        </w:rPr>
      </w:pPr>
      <w:r w:rsidRPr="00B6337E">
        <w:rPr>
          <w:rFonts w:ascii="inherit" w:eastAsia="Times New Roman" w:hAnsi="inherit" w:cs="Arial"/>
          <w:color w:val="606569"/>
          <w:sz w:val="20"/>
          <w:szCs w:val="20"/>
        </w:rPr>
        <w:t>Suggested questions to ask:</w:t>
      </w:r>
    </w:p>
    <w:p w:rsidR="00B6337E" w:rsidRPr="00B6337E" w:rsidRDefault="00B6337E" w:rsidP="00B6337E">
      <w:pPr>
        <w:numPr>
          <w:ilvl w:val="0"/>
          <w:numId w:val="4"/>
        </w:numPr>
        <w:shd w:val="clear" w:color="auto" w:fill="FFFFFF"/>
        <w:spacing w:after="0" w:line="240" w:lineRule="auto"/>
        <w:ind w:left="630"/>
        <w:textAlignment w:val="baseline"/>
        <w:rPr>
          <w:rFonts w:ascii="inherit" w:eastAsia="Times New Roman" w:hAnsi="inherit" w:cs="Arial"/>
          <w:color w:val="606569"/>
          <w:sz w:val="18"/>
          <w:szCs w:val="20"/>
        </w:rPr>
      </w:pPr>
      <w:r w:rsidRPr="00B6337E">
        <w:rPr>
          <w:rFonts w:ascii="inherit" w:eastAsia="Times New Roman" w:hAnsi="inherit" w:cs="Arial"/>
          <w:color w:val="606569"/>
          <w:sz w:val="18"/>
          <w:szCs w:val="20"/>
        </w:rPr>
        <w:t>How did your team decide on the headlines?</w:t>
      </w:r>
    </w:p>
    <w:p w:rsidR="00B6337E" w:rsidRPr="00B6337E" w:rsidRDefault="00B6337E" w:rsidP="00B6337E">
      <w:pPr>
        <w:numPr>
          <w:ilvl w:val="0"/>
          <w:numId w:val="4"/>
        </w:numPr>
        <w:shd w:val="clear" w:color="auto" w:fill="FFFFFF"/>
        <w:spacing w:after="0" w:line="240" w:lineRule="auto"/>
        <w:ind w:left="630"/>
        <w:textAlignment w:val="baseline"/>
        <w:rPr>
          <w:rFonts w:ascii="inherit" w:eastAsia="Times New Roman" w:hAnsi="inherit" w:cs="Arial"/>
          <w:color w:val="606569"/>
          <w:sz w:val="18"/>
          <w:szCs w:val="20"/>
        </w:rPr>
      </w:pPr>
      <w:r w:rsidRPr="00B6337E">
        <w:rPr>
          <w:rFonts w:ascii="inherit" w:eastAsia="Times New Roman" w:hAnsi="inherit" w:cs="Arial"/>
          <w:color w:val="606569"/>
          <w:sz w:val="18"/>
          <w:szCs w:val="20"/>
        </w:rPr>
        <w:t>Did everyone agree with the headlines? If not, did you have to compromise?</w:t>
      </w:r>
    </w:p>
    <w:p w:rsidR="00B6337E" w:rsidRPr="00B6337E" w:rsidRDefault="00B6337E" w:rsidP="00B6337E">
      <w:pPr>
        <w:numPr>
          <w:ilvl w:val="0"/>
          <w:numId w:val="4"/>
        </w:numPr>
        <w:shd w:val="clear" w:color="auto" w:fill="FFFFFF"/>
        <w:spacing w:after="0" w:line="240" w:lineRule="auto"/>
        <w:ind w:left="630"/>
        <w:textAlignment w:val="baseline"/>
        <w:rPr>
          <w:rFonts w:ascii="inherit" w:eastAsia="Times New Roman" w:hAnsi="inherit" w:cs="Arial"/>
          <w:color w:val="606569"/>
          <w:sz w:val="18"/>
          <w:szCs w:val="20"/>
        </w:rPr>
      </w:pPr>
      <w:r w:rsidRPr="00B6337E">
        <w:rPr>
          <w:rFonts w:ascii="inherit" w:eastAsia="Times New Roman" w:hAnsi="inherit" w:cs="Arial"/>
          <w:color w:val="606569"/>
          <w:sz w:val="18"/>
          <w:szCs w:val="20"/>
        </w:rPr>
        <w:t>Did anyone emerge as an “editor”? What was his/her role?</w:t>
      </w:r>
    </w:p>
    <w:p w:rsidR="00B6337E" w:rsidRPr="00B6337E" w:rsidRDefault="00B6337E" w:rsidP="00B6337E">
      <w:pPr>
        <w:numPr>
          <w:ilvl w:val="0"/>
          <w:numId w:val="4"/>
        </w:numPr>
        <w:shd w:val="clear" w:color="auto" w:fill="FFFFFF"/>
        <w:spacing w:after="0" w:line="240" w:lineRule="auto"/>
        <w:ind w:left="630"/>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Did others in the team listen to your opinion? Did everyone have their input?</w:t>
      </w:r>
    </w:p>
    <w:p w:rsidR="00B6337E" w:rsidRPr="00B6337E" w:rsidRDefault="00B6337E" w:rsidP="00B6337E">
      <w:pPr>
        <w:numPr>
          <w:ilvl w:val="0"/>
          <w:numId w:val="4"/>
        </w:numPr>
        <w:shd w:val="clear" w:color="auto" w:fill="FFFFFF"/>
        <w:spacing w:after="0" w:line="240" w:lineRule="auto"/>
        <w:ind w:left="630"/>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Do you agree with the vision of the department/company that has been created? Why?</w:t>
      </w:r>
    </w:p>
    <w:p w:rsidR="00B6337E" w:rsidRPr="00B6337E" w:rsidRDefault="00B6337E" w:rsidP="00B6337E">
      <w:pPr>
        <w:numPr>
          <w:ilvl w:val="0"/>
          <w:numId w:val="4"/>
        </w:numPr>
        <w:shd w:val="clear" w:color="auto" w:fill="FFFFFF"/>
        <w:spacing w:after="0" w:line="240" w:lineRule="auto"/>
        <w:ind w:left="630"/>
        <w:textAlignment w:val="baseline"/>
        <w:rPr>
          <w:rFonts w:ascii="inherit" w:eastAsia="Times New Roman" w:hAnsi="inherit" w:cs="Arial"/>
          <w:color w:val="606569"/>
          <w:sz w:val="20"/>
          <w:szCs w:val="20"/>
        </w:rPr>
      </w:pPr>
      <w:r w:rsidRPr="00B6337E">
        <w:rPr>
          <w:rFonts w:ascii="inherit" w:eastAsia="Times New Roman" w:hAnsi="inherit" w:cs="Arial"/>
          <w:color w:val="606569"/>
          <w:sz w:val="20"/>
          <w:szCs w:val="20"/>
        </w:rPr>
        <w:t>What can you, as an individual, do to help bring this vision to life?</w:t>
      </w:r>
    </w:p>
    <w:p w:rsidR="00B6337E" w:rsidRDefault="00B6337E"/>
    <w:sectPr w:rsidR="00B63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90F"/>
    <w:multiLevelType w:val="multilevel"/>
    <w:tmpl w:val="BF4EC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97FC6"/>
    <w:multiLevelType w:val="multilevel"/>
    <w:tmpl w:val="283AA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83B62"/>
    <w:multiLevelType w:val="multilevel"/>
    <w:tmpl w:val="B6C09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392807"/>
    <w:multiLevelType w:val="multilevel"/>
    <w:tmpl w:val="BC00D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59"/>
    <w:rsid w:val="00AF0032"/>
    <w:rsid w:val="00B6337E"/>
    <w:rsid w:val="00BC3F2F"/>
    <w:rsid w:val="00D7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33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37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6337E"/>
    <w:rPr>
      <w:color w:val="0000FF"/>
      <w:u w:val="single"/>
    </w:rPr>
  </w:style>
  <w:style w:type="character" w:customStyle="1" w:styleId="posted-by">
    <w:name w:val="posted-by"/>
    <w:basedOn w:val="DefaultParagraphFont"/>
    <w:rsid w:val="00B6337E"/>
  </w:style>
  <w:style w:type="character" w:customStyle="1" w:styleId="reviewer">
    <w:name w:val="reviewer"/>
    <w:basedOn w:val="DefaultParagraphFont"/>
    <w:rsid w:val="00B6337E"/>
  </w:style>
  <w:style w:type="character" w:customStyle="1" w:styleId="posted-on">
    <w:name w:val="posted-on"/>
    <w:basedOn w:val="DefaultParagraphFont"/>
    <w:rsid w:val="00B6337E"/>
  </w:style>
  <w:style w:type="character" w:customStyle="1" w:styleId="dtreviewed">
    <w:name w:val="dtreviewed"/>
    <w:basedOn w:val="DefaultParagraphFont"/>
    <w:rsid w:val="00B6337E"/>
  </w:style>
  <w:style w:type="character" w:customStyle="1" w:styleId="cats">
    <w:name w:val="cats"/>
    <w:basedOn w:val="DefaultParagraphFont"/>
    <w:rsid w:val="00B6337E"/>
  </w:style>
  <w:style w:type="paragraph" w:styleId="NormalWeb">
    <w:name w:val="Normal (Web)"/>
    <w:basedOn w:val="Normal"/>
    <w:uiPriority w:val="99"/>
    <w:semiHidden/>
    <w:unhideWhenUsed/>
    <w:rsid w:val="00B633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33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37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6337E"/>
    <w:rPr>
      <w:color w:val="0000FF"/>
      <w:u w:val="single"/>
    </w:rPr>
  </w:style>
  <w:style w:type="character" w:customStyle="1" w:styleId="posted-by">
    <w:name w:val="posted-by"/>
    <w:basedOn w:val="DefaultParagraphFont"/>
    <w:rsid w:val="00B6337E"/>
  </w:style>
  <w:style w:type="character" w:customStyle="1" w:styleId="reviewer">
    <w:name w:val="reviewer"/>
    <w:basedOn w:val="DefaultParagraphFont"/>
    <w:rsid w:val="00B6337E"/>
  </w:style>
  <w:style w:type="character" w:customStyle="1" w:styleId="posted-on">
    <w:name w:val="posted-on"/>
    <w:basedOn w:val="DefaultParagraphFont"/>
    <w:rsid w:val="00B6337E"/>
  </w:style>
  <w:style w:type="character" w:customStyle="1" w:styleId="dtreviewed">
    <w:name w:val="dtreviewed"/>
    <w:basedOn w:val="DefaultParagraphFont"/>
    <w:rsid w:val="00B6337E"/>
  </w:style>
  <w:style w:type="character" w:customStyle="1" w:styleId="cats">
    <w:name w:val="cats"/>
    <w:basedOn w:val="DefaultParagraphFont"/>
    <w:rsid w:val="00B6337E"/>
  </w:style>
  <w:style w:type="paragraph" w:styleId="NormalWeb">
    <w:name w:val="Normal (Web)"/>
    <w:basedOn w:val="Normal"/>
    <w:uiPriority w:val="99"/>
    <w:semiHidden/>
    <w:unhideWhenUsed/>
    <w:rsid w:val="00B633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2961">
      <w:bodyDiv w:val="1"/>
      <w:marLeft w:val="0"/>
      <w:marRight w:val="0"/>
      <w:marTop w:val="0"/>
      <w:marBottom w:val="0"/>
      <w:divBdr>
        <w:top w:val="none" w:sz="0" w:space="0" w:color="auto"/>
        <w:left w:val="none" w:sz="0" w:space="0" w:color="auto"/>
        <w:bottom w:val="none" w:sz="0" w:space="0" w:color="auto"/>
        <w:right w:val="none" w:sz="0" w:space="0" w:color="auto"/>
      </w:divBdr>
      <w:divsChild>
        <w:div w:id="322709008">
          <w:marLeft w:val="0"/>
          <w:marRight w:val="0"/>
          <w:marTop w:val="0"/>
          <w:marBottom w:val="315"/>
          <w:divBdr>
            <w:top w:val="single" w:sz="6" w:space="8" w:color="D9D9D9"/>
            <w:left w:val="none" w:sz="0" w:space="0" w:color="auto"/>
            <w:bottom w:val="single" w:sz="6" w:space="8" w:color="D9D9D9"/>
            <w:right w:val="none" w:sz="0" w:space="0" w:color="auto"/>
          </w:divBdr>
        </w:div>
        <w:div w:id="1488011005">
          <w:marLeft w:val="0"/>
          <w:marRight w:val="0"/>
          <w:marTop w:val="0"/>
          <w:marBottom w:val="0"/>
          <w:divBdr>
            <w:top w:val="none" w:sz="0" w:space="0" w:color="auto"/>
            <w:left w:val="none" w:sz="0" w:space="0" w:color="auto"/>
            <w:bottom w:val="none" w:sz="0" w:space="0" w:color="auto"/>
            <w:right w:val="none" w:sz="0" w:space="0" w:color="auto"/>
          </w:divBdr>
          <w:divsChild>
            <w:div w:id="8486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zn.to/2tgDnK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Boring, Susan</dc:creator>
  <cp:lastModifiedBy>Boring, Susan</cp:lastModifiedBy>
  <cp:revision>1</cp:revision>
  <dcterms:created xsi:type="dcterms:W3CDTF">2017-10-22T05:51:00Z</dcterms:created>
  <dcterms:modified xsi:type="dcterms:W3CDTF">2017-10-22T06:26:00Z</dcterms:modified>
</cp:coreProperties>
</file>